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4D6F8" w14:textId="77777777" w:rsidR="00342D55" w:rsidRDefault="003A143B" w:rsidP="003A14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="00342D55">
        <w:rPr>
          <w:rFonts w:ascii="Times New Roman" w:hAnsi="Times New Roman"/>
          <w:b/>
          <w:color w:val="000000"/>
          <w:sz w:val="24"/>
          <w:szCs w:val="24"/>
        </w:rPr>
        <w:t>DOC NO: 1652</w:t>
      </w:r>
    </w:p>
    <w:p w14:paraId="0F57B20D" w14:textId="77777777" w:rsidR="003A143B" w:rsidRPr="003A143B" w:rsidRDefault="003A143B" w:rsidP="003A14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072611A1" w14:textId="77777777" w:rsidR="00BE7158" w:rsidRPr="00565D0E" w:rsidRDefault="00BE7158" w:rsidP="00BE7158">
      <w:pPr>
        <w:pStyle w:val="CM5"/>
        <w:spacing w:line="228" w:lineRule="atLeast"/>
        <w:ind w:right="270"/>
        <w:jc w:val="center"/>
        <w:rPr>
          <w:rFonts w:ascii="Times New Roman" w:hAnsi="Times New Roman"/>
          <w:b/>
          <w:sz w:val="28"/>
          <w:szCs w:val="28"/>
        </w:rPr>
      </w:pPr>
      <w:r w:rsidRPr="00565D0E">
        <w:rPr>
          <w:rFonts w:ascii="Times New Roman" w:hAnsi="Times New Roman"/>
          <w:b/>
          <w:sz w:val="28"/>
          <w:szCs w:val="28"/>
        </w:rPr>
        <w:t xml:space="preserve">GANDHINAGAR </w:t>
      </w:r>
      <w:r>
        <w:rPr>
          <w:rFonts w:ascii="Times New Roman" w:hAnsi="Times New Roman"/>
          <w:b/>
          <w:sz w:val="28"/>
          <w:szCs w:val="28"/>
        </w:rPr>
        <w:t>UNIVERSITY</w:t>
      </w:r>
    </w:p>
    <w:p w14:paraId="5A7F0BAD" w14:textId="104B5A99" w:rsidR="00BE7158" w:rsidRPr="00565D0E" w:rsidRDefault="001D74EA" w:rsidP="00BE7158">
      <w:pPr>
        <w:pStyle w:val="Default"/>
        <w:jc w:val="center"/>
        <w:rPr>
          <w:rFonts w:ascii="Times New Roman" w:hAnsi="Times New Roman"/>
          <w:b/>
          <w:sz w:val="22"/>
          <w:szCs w:val="22"/>
        </w:rPr>
      </w:pPr>
      <w:r w:rsidRPr="00565D0E">
        <w:rPr>
          <w:rFonts w:ascii="Times New Roman" w:hAnsi="Times New Roman"/>
          <w:b/>
          <w:sz w:val="22"/>
          <w:szCs w:val="22"/>
        </w:rPr>
        <w:t>G</w:t>
      </w:r>
      <w:r>
        <w:rPr>
          <w:rFonts w:ascii="Times New Roman" w:hAnsi="Times New Roman"/>
          <w:b/>
          <w:sz w:val="22"/>
          <w:szCs w:val="22"/>
        </w:rPr>
        <w:t xml:space="preserve">andhinagar </w:t>
      </w:r>
      <w:r w:rsidR="00BE7158">
        <w:rPr>
          <w:rFonts w:ascii="Times New Roman" w:hAnsi="Times New Roman"/>
          <w:b/>
          <w:sz w:val="22"/>
          <w:szCs w:val="22"/>
        </w:rPr>
        <w:t>U</w:t>
      </w:r>
      <w:r>
        <w:rPr>
          <w:rFonts w:ascii="Times New Roman" w:hAnsi="Times New Roman"/>
          <w:b/>
          <w:sz w:val="22"/>
          <w:szCs w:val="22"/>
        </w:rPr>
        <w:t xml:space="preserve">niversity </w:t>
      </w:r>
      <w:r w:rsidR="00BE7158" w:rsidRPr="00565D0E">
        <w:rPr>
          <w:rFonts w:ascii="Times New Roman" w:hAnsi="Times New Roman"/>
          <w:b/>
          <w:sz w:val="22"/>
          <w:szCs w:val="22"/>
        </w:rPr>
        <w:t>-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="00BE7158" w:rsidRPr="00565D0E">
        <w:rPr>
          <w:rFonts w:ascii="Times New Roman" w:hAnsi="Times New Roman"/>
          <w:b/>
          <w:sz w:val="22"/>
          <w:szCs w:val="22"/>
        </w:rPr>
        <w:t>Journal of Engineering and Technology</w:t>
      </w:r>
      <w:r>
        <w:rPr>
          <w:rFonts w:ascii="Times New Roman" w:hAnsi="Times New Roman"/>
          <w:b/>
          <w:sz w:val="22"/>
          <w:szCs w:val="22"/>
        </w:rPr>
        <w:t xml:space="preserve"> (GU-JET)</w:t>
      </w:r>
    </w:p>
    <w:p w14:paraId="4BE0D02C" w14:textId="03C321C4" w:rsidR="00BE7158" w:rsidRDefault="00BE7158" w:rsidP="00BE7158">
      <w:pPr>
        <w:pStyle w:val="CM5"/>
        <w:spacing w:line="228" w:lineRule="atLeast"/>
        <w:ind w:firstLine="3823"/>
        <w:jc w:val="both"/>
        <w:rPr>
          <w:rFonts w:ascii="Times New Roman" w:hAnsi="Times New Roman" w:cs="Times"/>
          <w:color w:val="000000"/>
          <w:sz w:val="22"/>
          <w:szCs w:val="22"/>
        </w:rPr>
      </w:pPr>
    </w:p>
    <w:p w14:paraId="6FF3045D" w14:textId="77777777" w:rsidR="002D617B" w:rsidRPr="002D617B" w:rsidRDefault="002D617B" w:rsidP="002D617B">
      <w:pPr>
        <w:pStyle w:val="Default"/>
      </w:pPr>
    </w:p>
    <w:p w14:paraId="0A9F056C" w14:textId="77777777" w:rsidR="00BE7158" w:rsidRPr="00565D0E" w:rsidRDefault="00BE7158" w:rsidP="00BE7158">
      <w:pPr>
        <w:pStyle w:val="CM5"/>
        <w:spacing w:line="228" w:lineRule="atLeast"/>
        <w:ind w:firstLine="3823"/>
        <w:jc w:val="both"/>
        <w:rPr>
          <w:rFonts w:ascii="Times New Roman" w:hAnsi="Times New Roman" w:cs="Times"/>
          <w:b/>
          <w:color w:val="000000"/>
          <w:sz w:val="22"/>
          <w:szCs w:val="22"/>
          <w:u w:val="single"/>
        </w:rPr>
      </w:pPr>
      <w:r w:rsidRPr="00565D0E">
        <w:rPr>
          <w:rFonts w:ascii="Times New Roman" w:hAnsi="Times New Roman" w:cs="Times"/>
          <w:b/>
          <w:color w:val="000000"/>
          <w:sz w:val="22"/>
          <w:szCs w:val="22"/>
          <w:u w:val="single"/>
        </w:rPr>
        <w:t xml:space="preserve">Undertaking by Authors </w:t>
      </w:r>
    </w:p>
    <w:p w14:paraId="119FC71F" w14:textId="77777777" w:rsidR="00BE7158" w:rsidRPr="00565D0E" w:rsidRDefault="00BE7158" w:rsidP="00BE7158">
      <w:pPr>
        <w:pStyle w:val="CM5"/>
        <w:spacing w:after="0" w:line="360" w:lineRule="auto"/>
        <w:jc w:val="both"/>
        <w:rPr>
          <w:rFonts w:ascii="Times New Roman" w:hAnsi="Times New Roman" w:cs="Times"/>
          <w:color w:val="000000"/>
          <w:sz w:val="22"/>
          <w:szCs w:val="22"/>
        </w:rPr>
      </w:pPr>
      <w:r w:rsidRPr="00565D0E">
        <w:rPr>
          <w:rFonts w:ascii="Times New Roman" w:hAnsi="Times New Roman" w:cs="Times"/>
          <w:color w:val="000000"/>
          <w:sz w:val="22"/>
          <w:szCs w:val="22"/>
        </w:rPr>
        <w:t xml:space="preserve">We, the undersigned, give an undertaking to the </w:t>
      </w:r>
      <w:r w:rsidRPr="0038090C">
        <w:rPr>
          <w:rFonts w:ascii="Times New Roman" w:hAnsi="Times New Roman" w:cs="Times"/>
          <w:color w:val="000000"/>
          <w:sz w:val="22"/>
          <w:szCs w:val="22"/>
        </w:rPr>
        <w:t>following effect with regard</w:t>
      </w:r>
      <w:r w:rsidRPr="00565D0E">
        <w:rPr>
          <w:rFonts w:ascii="Times New Roman" w:hAnsi="Times New Roman" w:cs="Times"/>
          <w:color w:val="000000"/>
          <w:sz w:val="22"/>
          <w:szCs w:val="22"/>
        </w:rPr>
        <w:t xml:space="preserve"> to our article entitled "__________________________________________________________________________________________________________________________________________________________________________________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"/>
          <w:color w:val="000000"/>
          <w:sz w:val="22"/>
          <w:szCs w:val="22"/>
        </w:rPr>
        <w:t>_______</w:t>
      </w:r>
      <w:r w:rsidRPr="00565D0E">
        <w:rPr>
          <w:rFonts w:ascii="Times New Roman" w:hAnsi="Times New Roman" w:cs="Times"/>
          <w:color w:val="000000"/>
          <w:sz w:val="22"/>
          <w:szCs w:val="22"/>
        </w:rPr>
        <w:t>_</w:t>
      </w:r>
      <w:r>
        <w:rPr>
          <w:rFonts w:ascii="Times New Roman" w:hAnsi="Times New Roman" w:cs="Times"/>
          <w:color w:val="000000"/>
          <w:sz w:val="22"/>
          <w:szCs w:val="22"/>
        </w:rPr>
        <w:t>_________</w:t>
      </w:r>
    </w:p>
    <w:p w14:paraId="39A69D4B" w14:textId="77777777" w:rsidR="00BE7158" w:rsidRPr="00565D0E" w:rsidRDefault="00BE7158" w:rsidP="00BE7158">
      <w:pPr>
        <w:pStyle w:val="CM5"/>
        <w:spacing w:after="0" w:line="360" w:lineRule="auto"/>
        <w:jc w:val="both"/>
        <w:rPr>
          <w:rFonts w:ascii="Times New Roman" w:hAnsi="Times New Roman" w:cs="Times"/>
          <w:color w:val="000000"/>
          <w:sz w:val="22"/>
          <w:szCs w:val="22"/>
        </w:rPr>
      </w:pPr>
      <w:r w:rsidRPr="00565D0E">
        <w:rPr>
          <w:rFonts w:ascii="Times New Roman" w:hAnsi="Times New Roman" w:cs="Times"/>
          <w:color w:val="000000"/>
          <w:sz w:val="22"/>
          <w:szCs w:val="22"/>
        </w:rPr>
        <w:t>_________________________________________________________________________________________</w:t>
      </w:r>
      <w:r>
        <w:rPr>
          <w:rFonts w:ascii="Times New Roman" w:hAnsi="Times New Roman" w:cs="Times"/>
          <w:color w:val="000000"/>
          <w:sz w:val="22"/>
          <w:szCs w:val="22"/>
        </w:rPr>
        <w:t>________</w:t>
      </w:r>
      <w:r w:rsidRPr="00565D0E">
        <w:rPr>
          <w:rFonts w:ascii="Times New Roman" w:hAnsi="Times New Roman" w:cs="Times"/>
          <w:color w:val="000000"/>
          <w:sz w:val="22"/>
          <w:szCs w:val="22"/>
        </w:rPr>
        <w:t xml:space="preserve">” </w:t>
      </w:r>
    </w:p>
    <w:p w14:paraId="47ED2674" w14:textId="7DE3197E" w:rsidR="00BE7158" w:rsidRPr="007A5DA5" w:rsidRDefault="00BE7158" w:rsidP="00BE7158">
      <w:pPr>
        <w:pStyle w:val="Default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</w:t>
      </w:r>
      <w:r w:rsidRPr="00565D0E">
        <w:rPr>
          <w:rFonts w:ascii="Times New Roman" w:hAnsi="Times New Roman"/>
          <w:sz w:val="22"/>
          <w:szCs w:val="22"/>
        </w:rPr>
        <w:t xml:space="preserve">ubmitted for publication in the </w:t>
      </w:r>
      <w:r w:rsidRPr="00565D0E">
        <w:rPr>
          <w:rFonts w:ascii="Times New Roman" w:hAnsi="Times New Roman"/>
          <w:b/>
          <w:sz w:val="22"/>
          <w:szCs w:val="22"/>
        </w:rPr>
        <w:t>“</w:t>
      </w:r>
      <w:r w:rsidR="003B366E" w:rsidRPr="00565D0E">
        <w:rPr>
          <w:rFonts w:ascii="Times New Roman" w:hAnsi="Times New Roman"/>
          <w:b/>
          <w:sz w:val="22"/>
          <w:szCs w:val="22"/>
        </w:rPr>
        <w:t>G</w:t>
      </w:r>
      <w:r w:rsidR="003B366E">
        <w:rPr>
          <w:rFonts w:ascii="Times New Roman" w:hAnsi="Times New Roman"/>
          <w:b/>
          <w:sz w:val="22"/>
          <w:szCs w:val="22"/>
        </w:rPr>
        <w:t xml:space="preserve">andhinagar University </w:t>
      </w:r>
      <w:r w:rsidRPr="00565D0E">
        <w:rPr>
          <w:rFonts w:ascii="Times New Roman" w:hAnsi="Times New Roman"/>
          <w:b/>
          <w:sz w:val="22"/>
          <w:szCs w:val="22"/>
        </w:rPr>
        <w:t>-</w:t>
      </w:r>
      <w:r w:rsidR="003B366E">
        <w:rPr>
          <w:rFonts w:ascii="Times New Roman" w:hAnsi="Times New Roman"/>
          <w:b/>
          <w:sz w:val="22"/>
          <w:szCs w:val="22"/>
        </w:rPr>
        <w:t xml:space="preserve"> </w:t>
      </w:r>
      <w:r w:rsidRPr="00565D0E">
        <w:rPr>
          <w:rFonts w:ascii="Times New Roman" w:hAnsi="Times New Roman"/>
          <w:b/>
          <w:sz w:val="22"/>
          <w:szCs w:val="22"/>
        </w:rPr>
        <w:t>Journal of Engineering and Technology” (</w:t>
      </w:r>
      <w:r>
        <w:rPr>
          <w:rFonts w:ascii="Times New Roman" w:hAnsi="Times New Roman"/>
          <w:b/>
          <w:sz w:val="22"/>
          <w:szCs w:val="22"/>
        </w:rPr>
        <w:t>2023, Fifteenth Volume</w:t>
      </w:r>
      <w:r w:rsidRPr="00565D0E">
        <w:rPr>
          <w:rFonts w:ascii="Times New Roman" w:hAnsi="Times New Roman"/>
          <w:b/>
          <w:sz w:val="22"/>
          <w:szCs w:val="22"/>
        </w:rPr>
        <w:t>)</w:t>
      </w:r>
      <w:r w:rsidRPr="007A5DA5">
        <w:rPr>
          <w:rFonts w:ascii="Times New Roman" w:hAnsi="Times New Roman"/>
          <w:b/>
          <w:sz w:val="22"/>
          <w:szCs w:val="22"/>
        </w:rPr>
        <w:t>.</w:t>
      </w:r>
    </w:p>
    <w:p w14:paraId="6FE912AB" w14:textId="77777777" w:rsidR="00BE7158" w:rsidRPr="00565D0E" w:rsidRDefault="00BE7158" w:rsidP="00BE7158">
      <w:pPr>
        <w:pStyle w:val="Default"/>
        <w:jc w:val="both"/>
        <w:rPr>
          <w:rFonts w:ascii="Times New Roman" w:hAnsi="Times New Roman"/>
          <w:sz w:val="22"/>
          <w:szCs w:val="22"/>
        </w:rPr>
      </w:pPr>
    </w:p>
    <w:p w14:paraId="5B7E24DA" w14:textId="2CA7F882" w:rsidR="00BE7158" w:rsidRPr="00565D0E" w:rsidRDefault="00BE7158" w:rsidP="00BE7158">
      <w:pPr>
        <w:pStyle w:val="Defaul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565D0E">
        <w:rPr>
          <w:rFonts w:ascii="Times New Roman" w:hAnsi="Times New Roman"/>
          <w:sz w:val="22"/>
          <w:szCs w:val="22"/>
        </w:rPr>
        <w:t>The article mentioned above has not</w:t>
      </w:r>
      <w:r>
        <w:rPr>
          <w:rFonts w:ascii="Times New Roman" w:hAnsi="Times New Roman"/>
          <w:sz w:val="22"/>
          <w:szCs w:val="22"/>
        </w:rPr>
        <w:t xml:space="preserve"> been published or submitted or accepted for publication </w:t>
      </w:r>
      <w:r w:rsidRPr="00565D0E">
        <w:rPr>
          <w:rFonts w:ascii="Times New Roman" w:hAnsi="Times New Roman"/>
          <w:sz w:val="22"/>
          <w:szCs w:val="22"/>
        </w:rPr>
        <w:t>in any other National/</w:t>
      </w:r>
      <w:r w:rsidR="002C0E73" w:rsidRPr="00565D0E">
        <w:rPr>
          <w:rFonts w:ascii="Times New Roman" w:hAnsi="Times New Roman"/>
          <w:sz w:val="22"/>
          <w:szCs w:val="22"/>
        </w:rPr>
        <w:t>International</w:t>
      </w:r>
      <w:r w:rsidR="002C0E73" w:rsidRPr="00565D0E">
        <w:rPr>
          <w:rFonts w:ascii="Times New Roman" w:hAnsi="Times New Roman" w:cs="Times New Roman"/>
          <w:color w:val="212121"/>
          <w:sz w:val="22"/>
          <w:szCs w:val="22"/>
        </w:rPr>
        <w:t xml:space="preserve"> Jour</w:t>
      </w:r>
      <w:r w:rsidR="002C0E73">
        <w:rPr>
          <w:rFonts w:ascii="Times New Roman" w:hAnsi="Times New Roman" w:cs="Times New Roman"/>
          <w:color w:val="212121"/>
          <w:sz w:val="22"/>
          <w:szCs w:val="22"/>
        </w:rPr>
        <w:t>nal</w:t>
      </w:r>
      <w:r>
        <w:rPr>
          <w:rFonts w:ascii="Times New Roman" w:hAnsi="Times New Roman" w:cs="Times New Roman"/>
          <w:color w:val="212121"/>
          <w:sz w:val="22"/>
          <w:szCs w:val="22"/>
        </w:rPr>
        <w:t>/Magazine/Paper/Conferences</w:t>
      </w:r>
      <w:r w:rsidRPr="00565D0E">
        <w:rPr>
          <w:rFonts w:ascii="Times New Roman" w:hAnsi="Times New Roman" w:cs="Times New Roman"/>
          <w:color w:val="212121"/>
          <w:sz w:val="22"/>
          <w:szCs w:val="22"/>
        </w:rPr>
        <w:t xml:space="preserve"> or outside the country</w:t>
      </w:r>
      <w:r w:rsidRPr="00565D0E">
        <w:rPr>
          <w:rFonts w:ascii="Times New Roman" w:hAnsi="Times New Roman"/>
          <w:sz w:val="22"/>
          <w:szCs w:val="22"/>
        </w:rPr>
        <w:t xml:space="preserve">. </w:t>
      </w:r>
    </w:p>
    <w:p w14:paraId="1158AD6B" w14:textId="77777777" w:rsidR="00BE7158" w:rsidRPr="00565D0E" w:rsidRDefault="00BE7158" w:rsidP="00BE7158">
      <w:pPr>
        <w:pStyle w:val="Defaul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565D0E">
        <w:rPr>
          <w:rFonts w:ascii="Times New Roman" w:hAnsi="Times New Roman"/>
          <w:sz w:val="22"/>
          <w:szCs w:val="22"/>
        </w:rPr>
        <w:t xml:space="preserve">We also vouchsafe that the authorship of this article will not be contested by anyone whose name(s) is/are not listed by us here. </w:t>
      </w:r>
    </w:p>
    <w:p w14:paraId="12019CC5" w14:textId="77777777" w:rsidR="00BE7158" w:rsidRPr="00565D0E" w:rsidRDefault="00BE7158" w:rsidP="00BE7158">
      <w:pPr>
        <w:pStyle w:val="Defaul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565D0E">
        <w:rPr>
          <w:rFonts w:ascii="Times New Roman" w:hAnsi="Times New Roman"/>
          <w:sz w:val="22"/>
          <w:szCs w:val="22"/>
        </w:rPr>
        <w:t>I/We declare that I/We contributed significantly towards the research study i.e., (a) conception, design and/or analysis a</w:t>
      </w:r>
      <w:r>
        <w:rPr>
          <w:rFonts w:ascii="Times New Roman" w:hAnsi="Times New Roman"/>
          <w:sz w:val="22"/>
          <w:szCs w:val="22"/>
        </w:rPr>
        <w:t>nd interpretation of data</w:t>
      </w:r>
      <w:r w:rsidRPr="00565D0E">
        <w:rPr>
          <w:rFonts w:ascii="Times New Roman" w:hAnsi="Times New Roman"/>
          <w:sz w:val="22"/>
          <w:szCs w:val="22"/>
        </w:rPr>
        <w:t xml:space="preserve"> (b) drafting the article or revising it critically for import</w:t>
      </w:r>
      <w:r>
        <w:rPr>
          <w:rFonts w:ascii="Times New Roman" w:hAnsi="Times New Roman"/>
          <w:sz w:val="22"/>
          <w:szCs w:val="22"/>
        </w:rPr>
        <w:t xml:space="preserve">ant intellectual content </w:t>
      </w:r>
      <w:r w:rsidRPr="00565D0E">
        <w:rPr>
          <w:rFonts w:ascii="Times New Roman" w:hAnsi="Times New Roman"/>
          <w:sz w:val="22"/>
          <w:szCs w:val="22"/>
        </w:rPr>
        <w:t xml:space="preserve">(c) final approval of the version to be published. </w:t>
      </w:r>
    </w:p>
    <w:p w14:paraId="62E7DC33" w14:textId="77777777" w:rsidR="00BE7158" w:rsidRPr="00565D0E" w:rsidRDefault="00BE7158" w:rsidP="00BE7158">
      <w:pPr>
        <w:pStyle w:val="Defaul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color w:val="212121"/>
          <w:sz w:val="22"/>
          <w:szCs w:val="22"/>
        </w:rPr>
      </w:pPr>
      <w:r w:rsidRPr="00565D0E">
        <w:rPr>
          <w:rFonts w:ascii="Times New Roman" w:hAnsi="Times New Roman" w:cs="Times New Roman"/>
          <w:color w:val="212121"/>
          <w:sz w:val="22"/>
          <w:szCs w:val="22"/>
        </w:rPr>
        <w:t>The editori</w:t>
      </w:r>
      <w:r>
        <w:rPr>
          <w:rFonts w:ascii="Times New Roman" w:hAnsi="Times New Roman" w:cs="Times New Roman"/>
          <w:color w:val="212121"/>
          <w:sz w:val="22"/>
          <w:szCs w:val="22"/>
        </w:rPr>
        <w:t xml:space="preserve">al board of the journal has </w:t>
      </w:r>
      <w:r w:rsidRPr="00565D0E">
        <w:rPr>
          <w:rFonts w:ascii="Times New Roman" w:hAnsi="Times New Roman" w:cs="Times New Roman"/>
          <w:color w:val="212121"/>
          <w:sz w:val="22"/>
          <w:szCs w:val="22"/>
        </w:rPr>
        <w:t xml:space="preserve">right </w:t>
      </w:r>
      <w:r>
        <w:rPr>
          <w:rFonts w:ascii="Times New Roman" w:hAnsi="Times New Roman" w:cs="Times New Roman"/>
          <w:color w:val="212121"/>
          <w:sz w:val="22"/>
          <w:szCs w:val="22"/>
        </w:rPr>
        <w:t xml:space="preserve">to take any disciplinary action, </w:t>
      </w:r>
      <w:r w:rsidRPr="00565D0E">
        <w:rPr>
          <w:rFonts w:ascii="Times New Roman" w:hAnsi="Times New Roman" w:cs="Times New Roman"/>
          <w:color w:val="212121"/>
          <w:sz w:val="22"/>
          <w:szCs w:val="22"/>
        </w:rPr>
        <w:t xml:space="preserve">they may </w:t>
      </w:r>
      <w:r>
        <w:rPr>
          <w:rFonts w:ascii="Times New Roman" w:hAnsi="Times New Roman" w:cs="Times New Roman"/>
          <w:color w:val="212121"/>
          <w:sz w:val="22"/>
          <w:szCs w:val="22"/>
        </w:rPr>
        <w:t xml:space="preserve">consider </w:t>
      </w:r>
      <w:r w:rsidRPr="00565D0E">
        <w:rPr>
          <w:rFonts w:ascii="Times New Roman" w:hAnsi="Times New Roman" w:cs="Times New Roman"/>
          <w:color w:val="212121"/>
          <w:sz w:val="22"/>
          <w:szCs w:val="22"/>
        </w:rPr>
        <w:t xml:space="preserve">in </w:t>
      </w:r>
      <w:r>
        <w:rPr>
          <w:rFonts w:ascii="Times New Roman" w:hAnsi="Times New Roman" w:cs="Times New Roman"/>
          <w:color w:val="212121"/>
          <w:sz w:val="22"/>
          <w:szCs w:val="22"/>
        </w:rPr>
        <w:t xml:space="preserve">the </w:t>
      </w:r>
      <w:r w:rsidRPr="00565D0E">
        <w:rPr>
          <w:rFonts w:ascii="Times New Roman" w:hAnsi="Times New Roman" w:cs="Times New Roman"/>
          <w:color w:val="212121"/>
          <w:sz w:val="22"/>
          <w:szCs w:val="22"/>
        </w:rPr>
        <w:t xml:space="preserve">case of above statements are found incorrect or anything has been concealed or exaggerated. </w:t>
      </w:r>
    </w:p>
    <w:p w14:paraId="73F777ED" w14:textId="77777777" w:rsidR="00BE7158" w:rsidRPr="00565D0E" w:rsidRDefault="00BE7158" w:rsidP="00BE7158">
      <w:pPr>
        <w:pStyle w:val="Defaul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565D0E">
        <w:rPr>
          <w:rFonts w:ascii="Times New Roman" w:hAnsi="Times New Roman" w:cs="Times New Roman"/>
          <w:color w:val="212121"/>
          <w:sz w:val="22"/>
          <w:szCs w:val="22"/>
        </w:rPr>
        <w:t xml:space="preserve">The place of research work carried out practically or otherwise has been acknowledged as mentioned in the manuscript. </w:t>
      </w:r>
    </w:p>
    <w:p w14:paraId="77C0B269" w14:textId="77777777" w:rsidR="00BE7158" w:rsidRDefault="00BE7158" w:rsidP="00BE7158">
      <w:pPr>
        <w:pStyle w:val="Defaul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I/We declare that the manuscript has less than 10% plagiarism contents, and I/we will provide plagiarism report of submitted manuscript. </w:t>
      </w:r>
    </w:p>
    <w:p w14:paraId="368954F7" w14:textId="77777777" w:rsidR="00BE7158" w:rsidRDefault="00BE7158" w:rsidP="00BE7158">
      <w:pPr>
        <w:pStyle w:val="Defaul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565D0E">
        <w:rPr>
          <w:rFonts w:ascii="Times New Roman" w:hAnsi="Times New Roman"/>
          <w:sz w:val="22"/>
          <w:szCs w:val="22"/>
        </w:rPr>
        <w:t>I/We also agree to the authorship of the article in the following sequence:</w:t>
      </w:r>
    </w:p>
    <w:tbl>
      <w:tblPr>
        <w:tblW w:w="11016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22"/>
        <w:gridCol w:w="10572"/>
        <w:gridCol w:w="222"/>
      </w:tblGrid>
      <w:tr w:rsidR="00BE7158" w:rsidRPr="00E86A03" w14:paraId="3FD7CEF4" w14:textId="77777777" w:rsidTr="009F4598">
        <w:trPr>
          <w:trHeight w:val="200"/>
        </w:trPr>
        <w:tc>
          <w:tcPr>
            <w:tcW w:w="222" w:type="dxa"/>
          </w:tcPr>
          <w:p w14:paraId="4D8D5415" w14:textId="77777777" w:rsidR="00BE7158" w:rsidRPr="00E86A03" w:rsidRDefault="00BE7158" w:rsidP="009F4598">
            <w:pPr>
              <w:pStyle w:val="Default"/>
              <w:jc w:val="both"/>
              <w:rPr>
                <w:rFonts w:ascii="Times New Roman" w:hAnsi="Times New Roman" w:cs="Arial"/>
                <w:color w:val="auto"/>
                <w:sz w:val="22"/>
                <w:szCs w:val="22"/>
              </w:rPr>
            </w:pPr>
          </w:p>
        </w:tc>
        <w:tc>
          <w:tcPr>
            <w:tcW w:w="10572" w:type="dxa"/>
          </w:tcPr>
          <w:p w14:paraId="41DF86FD" w14:textId="77777777" w:rsidR="00BE7158" w:rsidRPr="00E86A03" w:rsidRDefault="00BE7158" w:rsidP="009F4598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2" w:type="dxa"/>
          </w:tcPr>
          <w:p w14:paraId="374A7E30" w14:textId="77777777" w:rsidR="00BE7158" w:rsidRPr="00E86A03" w:rsidRDefault="00BE7158" w:rsidP="009F4598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E7158" w:rsidRPr="00E86A03" w14:paraId="67B3B022" w14:textId="77777777" w:rsidTr="009F4598">
        <w:trPr>
          <w:trHeight w:val="243"/>
        </w:trPr>
        <w:tc>
          <w:tcPr>
            <w:tcW w:w="222" w:type="dxa"/>
          </w:tcPr>
          <w:p w14:paraId="552B4679" w14:textId="77777777" w:rsidR="00BE7158" w:rsidRPr="00E86A03" w:rsidRDefault="00BE7158" w:rsidP="009F4598">
            <w:pPr>
              <w:pStyle w:val="Default"/>
              <w:ind w:left="-284"/>
              <w:jc w:val="both"/>
              <w:rPr>
                <w:rFonts w:ascii="Times New Roman" w:hAnsi="Times New Roman" w:cs="Arial"/>
                <w:color w:val="auto"/>
                <w:sz w:val="22"/>
                <w:szCs w:val="22"/>
              </w:rPr>
            </w:pPr>
          </w:p>
        </w:tc>
        <w:tc>
          <w:tcPr>
            <w:tcW w:w="10572" w:type="dxa"/>
            <w:vAlign w:val="center"/>
          </w:tcPr>
          <w:tbl>
            <w:tblPr>
              <w:tblW w:w="104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49"/>
              <w:gridCol w:w="6662"/>
              <w:gridCol w:w="2725"/>
            </w:tblGrid>
            <w:tr w:rsidR="00BE7158" w:rsidRPr="00E86A03" w14:paraId="76BB9D81" w14:textId="77777777" w:rsidTr="009F4598">
              <w:tc>
                <w:tcPr>
                  <w:tcW w:w="1049" w:type="dxa"/>
                </w:tcPr>
                <w:p w14:paraId="783B7602" w14:textId="77777777" w:rsidR="00BE7158" w:rsidRPr="00E86A03" w:rsidRDefault="00BE7158" w:rsidP="009F4598">
                  <w:pPr>
                    <w:pStyle w:val="Default"/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E86A03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Sr. No.</w:t>
                  </w:r>
                </w:p>
              </w:tc>
              <w:tc>
                <w:tcPr>
                  <w:tcW w:w="6662" w:type="dxa"/>
                </w:tcPr>
                <w:p w14:paraId="1C2B13B4" w14:textId="77777777" w:rsidR="00BE7158" w:rsidRPr="00E86A03" w:rsidRDefault="00BE7158" w:rsidP="009F4598">
                  <w:pPr>
                    <w:pStyle w:val="Default"/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E86A03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Authors' Names (in sequence)</w:t>
                  </w:r>
                </w:p>
              </w:tc>
              <w:tc>
                <w:tcPr>
                  <w:tcW w:w="2725" w:type="dxa"/>
                </w:tcPr>
                <w:p w14:paraId="3B9FA64D" w14:textId="77777777" w:rsidR="00BE7158" w:rsidRPr="00E86A03" w:rsidRDefault="00BE7158" w:rsidP="009F4598">
                  <w:pPr>
                    <w:pStyle w:val="Default"/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E86A03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Signature of Authors</w:t>
                  </w:r>
                </w:p>
              </w:tc>
            </w:tr>
            <w:tr w:rsidR="00BE7158" w:rsidRPr="00E86A03" w14:paraId="201D9668" w14:textId="77777777" w:rsidTr="009F4598">
              <w:trPr>
                <w:trHeight w:val="527"/>
              </w:trPr>
              <w:tc>
                <w:tcPr>
                  <w:tcW w:w="1049" w:type="dxa"/>
                </w:tcPr>
                <w:p w14:paraId="16964D49" w14:textId="77777777" w:rsidR="00BE7158" w:rsidRPr="00E86A03" w:rsidRDefault="00BE7158" w:rsidP="009F4598">
                  <w:pPr>
                    <w:pStyle w:val="Defaul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6662" w:type="dxa"/>
                </w:tcPr>
                <w:p w14:paraId="1F1FA0E5" w14:textId="77777777" w:rsidR="00BE7158" w:rsidRPr="00E86A03" w:rsidRDefault="00BE7158" w:rsidP="009F4598">
                  <w:pPr>
                    <w:pStyle w:val="Defaul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725" w:type="dxa"/>
                </w:tcPr>
                <w:p w14:paraId="1B6C2D96" w14:textId="77777777" w:rsidR="00BE7158" w:rsidRPr="00E86A03" w:rsidRDefault="00BE7158" w:rsidP="009F4598">
                  <w:pPr>
                    <w:pStyle w:val="Defaul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BE7158" w:rsidRPr="00E86A03" w14:paraId="2A2A952E" w14:textId="77777777" w:rsidTr="009F4598">
              <w:trPr>
                <w:trHeight w:val="527"/>
              </w:trPr>
              <w:tc>
                <w:tcPr>
                  <w:tcW w:w="1049" w:type="dxa"/>
                </w:tcPr>
                <w:p w14:paraId="2A1FCF20" w14:textId="77777777" w:rsidR="00BE7158" w:rsidRPr="00E86A03" w:rsidRDefault="00BE7158" w:rsidP="009F4598">
                  <w:pPr>
                    <w:pStyle w:val="Defaul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6662" w:type="dxa"/>
                </w:tcPr>
                <w:p w14:paraId="2159D312" w14:textId="77777777" w:rsidR="00BE7158" w:rsidRPr="00E86A03" w:rsidRDefault="00BE7158" w:rsidP="009F4598">
                  <w:pPr>
                    <w:pStyle w:val="Defaul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725" w:type="dxa"/>
                </w:tcPr>
                <w:p w14:paraId="0E032838" w14:textId="77777777" w:rsidR="00BE7158" w:rsidRPr="00E86A03" w:rsidRDefault="00BE7158" w:rsidP="009F4598">
                  <w:pPr>
                    <w:pStyle w:val="Defaul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BE7158" w:rsidRPr="00E86A03" w14:paraId="1976D0C0" w14:textId="77777777" w:rsidTr="009F4598">
              <w:trPr>
                <w:trHeight w:val="545"/>
              </w:trPr>
              <w:tc>
                <w:tcPr>
                  <w:tcW w:w="1049" w:type="dxa"/>
                </w:tcPr>
                <w:p w14:paraId="3EA9DF53" w14:textId="77777777" w:rsidR="00BE7158" w:rsidRPr="00E86A03" w:rsidRDefault="00BE7158" w:rsidP="009F4598">
                  <w:pPr>
                    <w:pStyle w:val="Defaul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6662" w:type="dxa"/>
                </w:tcPr>
                <w:p w14:paraId="15E95649" w14:textId="77777777" w:rsidR="00BE7158" w:rsidRPr="00E86A03" w:rsidRDefault="00BE7158" w:rsidP="009F4598">
                  <w:pPr>
                    <w:pStyle w:val="Defaul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725" w:type="dxa"/>
                </w:tcPr>
                <w:p w14:paraId="339FEDE9" w14:textId="77777777" w:rsidR="00BE7158" w:rsidRPr="00E86A03" w:rsidRDefault="00BE7158" w:rsidP="009F4598">
                  <w:pPr>
                    <w:pStyle w:val="Defaul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BE7158" w:rsidRPr="00E86A03" w14:paraId="642FE012" w14:textId="77777777" w:rsidTr="009F4598">
              <w:trPr>
                <w:trHeight w:val="545"/>
              </w:trPr>
              <w:tc>
                <w:tcPr>
                  <w:tcW w:w="1049" w:type="dxa"/>
                </w:tcPr>
                <w:p w14:paraId="7E3305B3" w14:textId="77777777" w:rsidR="00BE7158" w:rsidRPr="00E86A03" w:rsidRDefault="00BE7158" w:rsidP="009F4598">
                  <w:pPr>
                    <w:pStyle w:val="Defaul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6662" w:type="dxa"/>
                </w:tcPr>
                <w:p w14:paraId="066EADD3" w14:textId="77777777" w:rsidR="00BE7158" w:rsidRPr="00E86A03" w:rsidRDefault="00BE7158" w:rsidP="009F4598">
                  <w:pPr>
                    <w:pStyle w:val="Defaul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725" w:type="dxa"/>
                </w:tcPr>
                <w:p w14:paraId="5F0F2CA0" w14:textId="77777777" w:rsidR="00BE7158" w:rsidRPr="00E86A03" w:rsidRDefault="00BE7158" w:rsidP="009F4598">
                  <w:pPr>
                    <w:pStyle w:val="Defaul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BE7158" w:rsidRPr="00E86A03" w14:paraId="5B7E58AF" w14:textId="77777777" w:rsidTr="009F4598">
              <w:trPr>
                <w:trHeight w:val="527"/>
              </w:trPr>
              <w:tc>
                <w:tcPr>
                  <w:tcW w:w="1049" w:type="dxa"/>
                </w:tcPr>
                <w:p w14:paraId="1BB40C9A" w14:textId="77777777" w:rsidR="00BE7158" w:rsidRPr="00E86A03" w:rsidRDefault="00BE7158" w:rsidP="009F4598">
                  <w:pPr>
                    <w:pStyle w:val="Defaul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6662" w:type="dxa"/>
                </w:tcPr>
                <w:p w14:paraId="65541F4C" w14:textId="77777777" w:rsidR="00BE7158" w:rsidRPr="00E86A03" w:rsidRDefault="00BE7158" w:rsidP="009F4598">
                  <w:pPr>
                    <w:pStyle w:val="Defaul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725" w:type="dxa"/>
                </w:tcPr>
                <w:p w14:paraId="67419F04" w14:textId="77777777" w:rsidR="00BE7158" w:rsidRPr="00E86A03" w:rsidRDefault="00BE7158" w:rsidP="009F4598">
                  <w:pPr>
                    <w:pStyle w:val="Defaul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</w:tbl>
          <w:p w14:paraId="191D118F" w14:textId="77777777" w:rsidR="00BE7158" w:rsidRPr="00E86A03" w:rsidRDefault="00BE7158" w:rsidP="009F4598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2" w:type="dxa"/>
          </w:tcPr>
          <w:p w14:paraId="0B376894" w14:textId="77777777" w:rsidR="00BE7158" w:rsidRPr="00E86A03" w:rsidRDefault="00BE7158" w:rsidP="009F4598">
            <w:pPr>
              <w:pStyle w:val="Default"/>
              <w:jc w:val="both"/>
              <w:rPr>
                <w:rFonts w:ascii="Times New Roman" w:hAnsi="Times New Roman" w:cs="Arial"/>
                <w:color w:val="auto"/>
                <w:sz w:val="22"/>
                <w:szCs w:val="22"/>
              </w:rPr>
            </w:pPr>
          </w:p>
        </w:tc>
      </w:tr>
    </w:tbl>
    <w:p w14:paraId="7378F54B" w14:textId="77777777" w:rsidR="00BE7158" w:rsidRDefault="00BE7158" w:rsidP="00BE7158">
      <w:pPr>
        <w:pStyle w:val="Default"/>
        <w:jc w:val="both"/>
        <w:rPr>
          <w:rFonts w:ascii="Times New Roman" w:hAnsi="Times New Roman" w:cs="Arial"/>
          <w:color w:val="auto"/>
          <w:sz w:val="22"/>
          <w:szCs w:val="22"/>
        </w:rPr>
      </w:pPr>
    </w:p>
    <w:p w14:paraId="02674280" w14:textId="77777777" w:rsidR="00BE7158" w:rsidRPr="00664CF6" w:rsidRDefault="00BE7158" w:rsidP="00BE7158">
      <w:pPr>
        <w:pStyle w:val="Default"/>
        <w:jc w:val="both"/>
        <w:rPr>
          <w:rFonts w:ascii="Times New Roman" w:hAnsi="Times New Roman" w:cs="Arial"/>
          <w:b/>
          <w:color w:val="auto"/>
          <w:sz w:val="22"/>
          <w:szCs w:val="22"/>
        </w:rPr>
      </w:pPr>
      <w:r w:rsidRPr="00664CF6">
        <w:rPr>
          <w:rFonts w:ascii="Times New Roman" w:hAnsi="Times New Roman" w:cs="Arial"/>
          <w:b/>
          <w:color w:val="auto"/>
          <w:sz w:val="22"/>
          <w:szCs w:val="22"/>
        </w:rPr>
        <w:t>Important Notes:</w:t>
      </w:r>
    </w:p>
    <w:p w14:paraId="4E6ECC8A" w14:textId="52167048" w:rsidR="00BE7158" w:rsidRDefault="00BE7158" w:rsidP="00BE7158">
      <w:pPr>
        <w:pStyle w:val="CM4"/>
        <w:spacing w:after="308"/>
        <w:jc w:val="both"/>
        <w:rPr>
          <w:rFonts w:ascii="Times New Roman" w:hAnsi="Times New Roman" w:cs="Times"/>
          <w:sz w:val="22"/>
          <w:szCs w:val="22"/>
        </w:rPr>
      </w:pPr>
      <w:r>
        <w:rPr>
          <w:rFonts w:ascii="Times New Roman" w:hAnsi="Times New Roman" w:cs="Times"/>
          <w:sz w:val="22"/>
          <w:szCs w:val="22"/>
        </w:rPr>
        <w:t>(i)</w:t>
      </w:r>
      <w:r w:rsidRPr="00565D0E">
        <w:rPr>
          <w:rFonts w:ascii="Times New Roman" w:hAnsi="Times New Roman" w:cs="Times"/>
          <w:sz w:val="22"/>
          <w:szCs w:val="22"/>
        </w:rPr>
        <w:t xml:space="preserve"> All the authors</w:t>
      </w:r>
      <w:r>
        <w:rPr>
          <w:rFonts w:ascii="Times New Roman" w:hAnsi="Times New Roman" w:cs="Times"/>
          <w:sz w:val="22"/>
          <w:szCs w:val="22"/>
        </w:rPr>
        <w:t xml:space="preserve"> (not more than f</w:t>
      </w:r>
      <w:r w:rsidR="002D617B">
        <w:rPr>
          <w:rFonts w:ascii="Times New Roman" w:hAnsi="Times New Roman" w:cs="Times"/>
          <w:sz w:val="22"/>
          <w:szCs w:val="22"/>
        </w:rPr>
        <w:t>ive</w:t>
      </w:r>
      <w:r>
        <w:rPr>
          <w:rFonts w:ascii="Times New Roman" w:hAnsi="Times New Roman" w:cs="Times"/>
          <w:sz w:val="22"/>
          <w:szCs w:val="22"/>
        </w:rPr>
        <w:t xml:space="preserve"> authors allowed per paper) </w:t>
      </w:r>
      <w:r w:rsidRPr="00565D0E">
        <w:rPr>
          <w:rFonts w:ascii="Times New Roman" w:hAnsi="Times New Roman" w:cs="Times"/>
          <w:sz w:val="22"/>
          <w:szCs w:val="22"/>
        </w:rPr>
        <w:t>are required to sign in this form in the sequence given above. In case, if all authors can not send undertaking, main author may sign on his/her behalf taking the responsibility.</w:t>
      </w:r>
      <w:r>
        <w:rPr>
          <w:rFonts w:ascii="Times New Roman" w:hAnsi="Times New Roman" w:cs="Times"/>
          <w:sz w:val="22"/>
          <w:szCs w:val="22"/>
        </w:rPr>
        <w:t xml:space="preserve"> </w:t>
      </w:r>
      <w:r w:rsidRPr="0038090C">
        <w:rPr>
          <w:rFonts w:ascii="Times New Roman" w:hAnsi="Times New Roman" w:cs="Times"/>
          <w:b/>
          <w:bCs/>
          <w:sz w:val="22"/>
          <w:szCs w:val="22"/>
        </w:rPr>
        <w:t>But it is compulsory to mention names of all the authors of the concern papers</w:t>
      </w:r>
      <w:r>
        <w:rPr>
          <w:rFonts w:ascii="Times New Roman" w:hAnsi="Times New Roman" w:cs="Times"/>
          <w:sz w:val="22"/>
          <w:szCs w:val="22"/>
        </w:rPr>
        <w:t xml:space="preserve">. </w:t>
      </w:r>
      <w:r w:rsidRPr="00565D0E">
        <w:rPr>
          <w:rFonts w:ascii="Times New Roman" w:hAnsi="Times New Roman" w:cs="Times"/>
          <w:sz w:val="22"/>
          <w:szCs w:val="22"/>
        </w:rPr>
        <w:t xml:space="preserve">After </w:t>
      </w:r>
      <w:r>
        <w:rPr>
          <w:rFonts w:ascii="Times New Roman" w:hAnsi="Times New Roman" w:cs="Times"/>
          <w:sz w:val="22"/>
          <w:szCs w:val="22"/>
        </w:rPr>
        <w:t xml:space="preserve">filling the forms author/s required to scan </w:t>
      </w:r>
      <w:r w:rsidRPr="00565D0E">
        <w:rPr>
          <w:rFonts w:ascii="Times New Roman" w:hAnsi="Times New Roman" w:cs="Times"/>
          <w:sz w:val="22"/>
          <w:szCs w:val="22"/>
        </w:rPr>
        <w:t xml:space="preserve">and send back through email </w:t>
      </w:r>
      <w:r>
        <w:rPr>
          <w:rFonts w:ascii="Times New Roman" w:hAnsi="Times New Roman" w:cs="Times"/>
          <w:sz w:val="22"/>
          <w:szCs w:val="22"/>
        </w:rPr>
        <w:t xml:space="preserve">to </w:t>
      </w:r>
      <w:hyperlink r:id="rId7" w:tgtFrame="_blank" w:history="1">
        <w:r w:rsidRPr="00314F2C">
          <w:rPr>
            <w:rFonts w:ascii="Times New Roman" w:hAnsi="Times New Roman" w:cs="Times"/>
            <w:sz w:val="22"/>
            <w:szCs w:val="22"/>
          </w:rPr>
          <w:t>gu-jet@gandhinagaruni.ac.in</w:t>
        </w:r>
      </w:hyperlink>
    </w:p>
    <w:p w14:paraId="0BA9B224" w14:textId="77777777" w:rsidR="00BE7158" w:rsidRPr="00565D0E" w:rsidRDefault="00BE7158" w:rsidP="00BE7158">
      <w:pPr>
        <w:pStyle w:val="CM4"/>
        <w:spacing w:after="308"/>
        <w:jc w:val="both"/>
        <w:rPr>
          <w:rFonts w:ascii="Times New Roman" w:hAnsi="Times New Roman" w:cs="Times"/>
          <w:sz w:val="22"/>
          <w:szCs w:val="22"/>
        </w:rPr>
      </w:pPr>
      <w:r>
        <w:rPr>
          <w:rFonts w:ascii="Times New Roman" w:hAnsi="Times New Roman" w:cs="Times"/>
          <w:sz w:val="22"/>
          <w:szCs w:val="22"/>
        </w:rPr>
        <w:t>(ii)</w:t>
      </w:r>
      <w:r w:rsidRPr="00565D0E">
        <w:rPr>
          <w:rFonts w:ascii="Times New Roman" w:hAnsi="Times New Roman" w:cs="Times"/>
          <w:sz w:val="22"/>
          <w:szCs w:val="22"/>
        </w:rPr>
        <w:t xml:space="preserve"> No addition/deletion/or any change in the sequence of the authorship will be permissible at a later stage, without valid </w:t>
      </w:r>
      <w:r w:rsidRPr="00565D0E">
        <w:rPr>
          <w:rFonts w:ascii="Times New Roman" w:hAnsi="Times New Roman" w:cs="Times"/>
          <w:sz w:val="22"/>
          <w:szCs w:val="22"/>
        </w:rPr>
        <w:lastRenderedPageBreak/>
        <w:t>reasons</w:t>
      </w:r>
      <w:r>
        <w:rPr>
          <w:rFonts w:ascii="Times New Roman" w:hAnsi="Times New Roman" w:cs="Times"/>
          <w:sz w:val="22"/>
          <w:szCs w:val="22"/>
        </w:rPr>
        <w:t xml:space="preserve"> </w:t>
      </w:r>
      <w:r w:rsidRPr="00565D0E">
        <w:rPr>
          <w:rFonts w:ascii="Times New Roman" w:hAnsi="Times New Roman" w:cs="Times"/>
          <w:sz w:val="22"/>
          <w:szCs w:val="22"/>
        </w:rPr>
        <w:t>and permission of the Editor.</w:t>
      </w:r>
    </w:p>
    <w:p w14:paraId="0823B7B1" w14:textId="77777777" w:rsidR="00BE7158" w:rsidRPr="00565D0E" w:rsidRDefault="00BE7158" w:rsidP="00BE7158">
      <w:pPr>
        <w:pStyle w:val="CM4"/>
        <w:spacing w:after="308"/>
        <w:jc w:val="both"/>
        <w:rPr>
          <w:rFonts w:ascii="Times New Roman" w:hAnsi="Times New Roman" w:cs="Times"/>
          <w:sz w:val="22"/>
          <w:szCs w:val="22"/>
        </w:rPr>
      </w:pPr>
      <w:r>
        <w:rPr>
          <w:rFonts w:ascii="Times New Roman" w:hAnsi="Times New Roman" w:cs="Times"/>
          <w:sz w:val="22"/>
          <w:szCs w:val="22"/>
        </w:rPr>
        <w:t>(iii)</w:t>
      </w:r>
      <w:r w:rsidRPr="00565D0E">
        <w:rPr>
          <w:rFonts w:ascii="Times New Roman" w:hAnsi="Times New Roman" w:cs="Times"/>
          <w:sz w:val="22"/>
          <w:szCs w:val="22"/>
        </w:rPr>
        <w:t xml:space="preserve"> If the authorship is contested at any stage, the article will be either returned or will not be processed for publication till the issue</w:t>
      </w:r>
      <w:r>
        <w:rPr>
          <w:rFonts w:ascii="Times New Roman" w:hAnsi="Times New Roman" w:cs="Times"/>
          <w:sz w:val="22"/>
          <w:szCs w:val="22"/>
        </w:rPr>
        <w:t xml:space="preserve"> </w:t>
      </w:r>
      <w:r w:rsidRPr="00565D0E">
        <w:rPr>
          <w:rFonts w:ascii="Times New Roman" w:hAnsi="Times New Roman" w:cs="Times"/>
          <w:sz w:val="22"/>
          <w:szCs w:val="22"/>
        </w:rPr>
        <w:t>is solved.</w:t>
      </w:r>
    </w:p>
    <w:p w14:paraId="5D4AC602" w14:textId="77777777" w:rsidR="00BE7158" w:rsidRPr="00565D0E" w:rsidRDefault="00BE7158" w:rsidP="00BE7158">
      <w:pPr>
        <w:pStyle w:val="Default"/>
        <w:jc w:val="both"/>
        <w:rPr>
          <w:rFonts w:ascii="Times New Roman" w:hAnsi="Times New Roman" w:cs="Times New Roman"/>
          <w:color w:val="212121"/>
          <w:sz w:val="22"/>
          <w:szCs w:val="22"/>
        </w:rPr>
      </w:pPr>
      <w:r w:rsidRPr="00565D0E">
        <w:rPr>
          <w:rFonts w:ascii="Times New Roman" w:hAnsi="Times New Roman" w:cs="Times New Roman"/>
          <w:color w:val="212121"/>
          <w:sz w:val="22"/>
          <w:szCs w:val="22"/>
        </w:rPr>
        <w:t>Place:-</w:t>
      </w:r>
    </w:p>
    <w:p w14:paraId="189B2A39" w14:textId="77777777" w:rsidR="00BE7158" w:rsidRDefault="00BE7158" w:rsidP="00BE7158">
      <w:pPr>
        <w:pStyle w:val="Default"/>
        <w:pBdr>
          <w:bottom w:val="single" w:sz="12" w:space="1" w:color="auto"/>
        </w:pBdr>
        <w:jc w:val="both"/>
        <w:rPr>
          <w:rFonts w:ascii="Times New Roman" w:hAnsi="Times New Roman" w:cs="Times New Roman"/>
          <w:color w:val="212121"/>
          <w:sz w:val="22"/>
          <w:szCs w:val="22"/>
        </w:rPr>
      </w:pPr>
      <w:r w:rsidRPr="00565D0E">
        <w:rPr>
          <w:rFonts w:ascii="Times New Roman" w:hAnsi="Times New Roman" w:cs="Times New Roman"/>
          <w:color w:val="212121"/>
          <w:sz w:val="22"/>
          <w:szCs w:val="22"/>
        </w:rPr>
        <w:t>Date:-</w:t>
      </w:r>
    </w:p>
    <w:p w14:paraId="50734A1F" w14:textId="77777777" w:rsidR="00BE7158" w:rsidRPr="00E01C90" w:rsidRDefault="00BE7158" w:rsidP="00BE7158">
      <w:pPr>
        <w:shd w:val="clear" w:color="auto" w:fill="FFFFFF"/>
        <w:rPr>
          <w:rFonts w:ascii="Times New Roman" w:hAnsi="Times New Roman"/>
          <w:color w:val="212121"/>
        </w:rPr>
      </w:pPr>
      <w:r w:rsidRPr="00E01C90">
        <w:rPr>
          <w:rFonts w:ascii="Times New Roman" w:hAnsi="Times New Roman"/>
          <w:color w:val="212121"/>
        </w:rPr>
        <w:t>Address of Correspondents</w:t>
      </w:r>
      <w:r w:rsidRPr="00E01C90">
        <w:rPr>
          <w:rFonts w:ascii="Times New Roman" w:hAnsi="Times New Roman"/>
          <w:color w:val="212121"/>
        </w:rPr>
        <w:tab/>
      </w:r>
      <w:r w:rsidRPr="00E01C90">
        <w:rPr>
          <w:rFonts w:ascii="Times New Roman" w:hAnsi="Times New Roman"/>
          <w:color w:val="212121"/>
        </w:rPr>
        <w:tab/>
      </w:r>
      <w:r w:rsidRPr="00E01C90">
        <w:rPr>
          <w:rFonts w:ascii="Times New Roman" w:hAnsi="Times New Roman"/>
          <w:color w:val="212121"/>
        </w:rPr>
        <w:tab/>
      </w:r>
      <w:r w:rsidRPr="00E01C90">
        <w:rPr>
          <w:rFonts w:ascii="Times New Roman" w:hAnsi="Times New Roman"/>
          <w:color w:val="212121"/>
        </w:rPr>
        <w:tab/>
      </w:r>
      <w:r w:rsidRPr="00E01C90">
        <w:rPr>
          <w:rFonts w:ascii="Times New Roman" w:hAnsi="Times New Roman"/>
          <w:color w:val="212121"/>
        </w:rPr>
        <w:tab/>
      </w:r>
      <w:r w:rsidRPr="00E01C90">
        <w:rPr>
          <w:rFonts w:ascii="Times New Roman" w:hAnsi="Times New Roman"/>
          <w:color w:val="212121"/>
        </w:rPr>
        <w:tab/>
      </w:r>
      <w:r w:rsidRPr="00E01C90">
        <w:rPr>
          <w:rFonts w:ascii="Times New Roman" w:hAnsi="Times New Roman"/>
          <w:color w:val="212121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BE7158" w:rsidRPr="00010FB7" w14:paraId="6BEF0EB8" w14:textId="77777777" w:rsidTr="009F4598">
        <w:tc>
          <w:tcPr>
            <w:tcW w:w="5508" w:type="dxa"/>
          </w:tcPr>
          <w:p w14:paraId="71EF7507" w14:textId="6E298A75" w:rsidR="00BE7158" w:rsidRDefault="00BE7158" w:rsidP="009F4598">
            <w:pPr>
              <w:shd w:val="clear" w:color="auto" w:fill="FFFFFF"/>
              <w:spacing w:after="0" w:line="240" w:lineRule="auto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Gandhinagar University</w:t>
            </w:r>
            <w:r w:rsidR="009F2ECF">
              <w:rPr>
                <w:rFonts w:ascii="Times New Roman" w:hAnsi="Times New Roman" w:cs="Arial"/>
                <w:sz w:val="20"/>
                <w:szCs w:val="20"/>
              </w:rPr>
              <w:t>,</w:t>
            </w:r>
          </w:p>
          <w:p w14:paraId="0F080335" w14:textId="77777777" w:rsidR="00BE7158" w:rsidRPr="00010FB7" w:rsidRDefault="00BE7158" w:rsidP="009F459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0FB7">
              <w:rPr>
                <w:rFonts w:ascii="Times New Roman" w:hAnsi="Times New Roman" w:cs="Arial"/>
                <w:sz w:val="20"/>
                <w:szCs w:val="20"/>
              </w:rPr>
              <w:t>Vil. Moti Bhoyan,</w:t>
            </w:r>
          </w:p>
          <w:p w14:paraId="416FC70B" w14:textId="77777777" w:rsidR="00BE7158" w:rsidRPr="00010FB7" w:rsidRDefault="00BE7158" w:rsidP="009F459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0FB7">
              <w:rPr>
                <w:rFonts w:ascii="Times New Roman" w:hAnsi="Times New Roman" w:cs="Arial"/>
                <w:sz w:val="20"/>
                <w:szCs w:val="20"/>
              </w:rPr>
              <w:t>Khatraj - Kalol Road,</w:t>
            </w:r>
          </w:p>
          <w:p w14:paraId="7833D313" w14:textId="77777777" w:rsidR="00BE7158" w:rsidRPr="00010FB7" w:rsidRDefault="00BE7158" w:rsidP="009F459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0FB7">
              <w:rPr>
                <w:rFonts w:ascii="Times New Roman" w:hAnsi="Times New Roman" w:cs="Arial"/>
                <w:sz w:val="20"/>
                <w:szCs w:val="20"/>
              </w:rPr>
              <w:t>Tal. Kalol,</w:t>
            </w:r>
          </w:p>
          <w:p w14:paraId="7735772F" w14:textId="77777777" w:rsidR="00BE7158" w:rsidRPr="00010FB7" w:rsidRDefault="00BE7158" w:rsidP="009F4598">
            <w:pPr>
              <w:shd w:val="clear" w:color="auto" w:fill="FFFFFF"/>
              <w:spacing w:after="0" w:line="240" w:lineRule="auto"/>
              <w:rPr>
                <w:rFonts w:ascii="Times New Roman" w:hAnsi="Times New Roman" w:cs="Arial"/>
                <w:sz w:val="20"/>
                <w:szCs w:val="20"/>
              </w:rPr>
            </w:pPr>
            <w:r w:rsidRPr="00010FB7">
              <w:rPr>
                <w:rFonts w:ascii="Times New Roman" w:hAnsi="Times New Roman" w:cs="Arial"/>
                <w:sz w:val="20"/>
                <w:szCs w:val="20"/>
              </w:rPr>
              <w:t>Dist. Gandhinagar-382721</w:t>
            </w:r>
          </w:p>
        </w:tc>
        <w:tc>
          <w:tcPr>
            <w:tcW w:w="5508" w:type="dxa"/>
          </w:tcPr>
          <w:p w14:paraId="592A4CDE" w14:textId="77777777" w:rsidR="00BE7158" w:rsidRPr="00010FB7" w:rsidRDefault="00BE7158" w:rsidP="009F4598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010FB7">
              <w:rPr>
                <w:b/>
                <w:bCs/>
                <w:sz w:val="20"/>
                <w:szCs w:val="20"/>
              </w:rPr>
              <w:t>Telephone No :</w:t>
            </w:r>
            <w:r w:rsidRPr="00010FB7">
              <w:rPr>
                <w:sz w:val="20"/>
                <w:szCs w:val="20"/>
              </w:rPr>
              <w:t>+91-0276</w:t>
            </w:r>
            <w:r>
              <w:rPr>
                <w:sz w:val="20"/>
                <w:szCs w:val="20"/>
              </w:rPr>
              <w:t>4-2818620/61</w:t>
            </w:r>
            <w:r>
              <w:rPr>
                <w:sz w:val="20"/>
                <w:szCs w:val="20"/>
              </w:rPr>
              <w:br/>
            </w:r>
            <w:r w:rsidRPr="00C6562B">
              <w:rPr>
                <w:b/>
                <w:sz w:val="20"/>
                <w:szCs w:val="20"/>
              </w:rPr>
              <w:t>Mobile No:</w:t>
            </w:r>
            <w:r>
              <w:rPr>
                <w:sz w:val="20"/>
                <w:szCs w:val="20"/>
              </w:rPr>
              <w:t xml:space="preserve">  +91-9904405900</w:t>
            </w:r>
          </w:p>
          <w:p w14:paraId="46D3D829" w14:textId="77777777" w:rsidR="00BE7158" w:rsidRDefault="00BE7158" w:rsidP="009F4598">
            <w:pPr>
              <w:pStyle w:val="CM4"/>
              <w:spacing w:after="308"/>
              <w:jc w:val="both"/>
              <w:rPr>
                <w:rFonts w:ascii="Times New Roman" w:hAnsi="Times New Roman" w:cs="Times"/>
                <w:sz w:val="22"/>
                <w:szCs w:val="22"/>
              </w:rPr>
            </w:pPr>
            <w:r w:rsidRPr="00010FB7">
              <w:rPr>
                <w:b/>
                <w:bCs/>
                <w:sz w:val="20"/>
                <w:szCs w:val="20"/>
              </w:rPr>
              <w:t xml:space="preserve">E-mail: </w:t>
            </w:r>
            <w:hyperlink r:id="rId8" w:tgtFrame="_blank" w:history="1">
              <w:r w:rsidRPr="00314F2C">
                <w:rPr>
                  <w:rFonts w:ascii="Times New Roman" w:hAnsi="Times New Roman" w:cs="Times"/>
                  <w:sz w:val="22"/>
                  <w:szCs w:val="22"/>
                </w:rPr>
                <w:t>gu-jet@gandhinagaruni.ac.in</w:t>
              </w:r>
            </w:hyperlink>
          </w:p>
          <w:p w14:paraId="48186BDE" w14:textId="77777777" w:rsidR="00BE7158" w:rsidRPr="00010FB7" w:rsidRDefault="00BE7158" w:rsidP="009F4598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</w:tbl>
    <w:p w14:paraId="4D149856" w14:textId="77777777" w:rsidR="00BE7158" w:rsidRPr="009335A1" w:rsidRDefault="00BE7158" w:rsidP="00BE7158">
      <w:pPr>
        <w:tabs>
          <w:tab w:val="left" w:pos="4234"/>
        </w:tabs>
      </w:pPr>
    </w:p>
    <w:p w14:paraId="4CB10A5B" w14:textId="77777777" w:rsidR="00E01C90" w:rsidRPr="009335A1" w:rsidRDefault="00E01C90" w:rsidP="009335A1">
      <w:pPr>
        <w:tabs>
          <w:tab w:val="left" w:pos="4234"/>
        </w:tabs>
      </w:pPr>
    </w:p>
    <w:sectPr w:rsidR="00E01C90" w:rsidRPr="009335A1" w:rsidSect="003A143B">
      <w:headerReference w:type="default" r:id="rId9"/>
      <w:footerReference w:type="default" r:id="rId10"/>
      <w:pgSz w:w="11900" w:h="16840"/>
      <w:pgMar w:top="162" w:right="420" w:bottom="450" w:left="6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199D2" w14:textId="77777777" w:rsidR="00D03FE0" w:rsidRDefault="00D03FE0" w:rsidP="00342D55">
      <w:pPr>
        <w:spacing w:after="0" w:line="240" w:lineRule="auto"/>
      </w:pPr>
      <w:r>
        <w:separator/>
      </w:r>
    </w:p>
  </w:endnote>
  <w:endnote w:type="continuationSeparator" w:id="0">
    <w:p w14:paraId="1EEE5066" w14:textId="77777777" w:rsidR="00D03FE0" w:rsidRDefault="00D03FE0" w:rsidP="00342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42F42" w14:textId="50D8A692" w:rsidR="00342D55" w:rsidRDefault="00342D55">
    <w:pPr>
      <w:pStyle w:val="Footer"/>
    </w:pPr>
    <w:r>
      <w:rPr>
        <w:rFonts w:ascii="Times New Roman" w:hAnsi="Times New Roman"/>
      </w:rPr>
      <w:t>G</w:t>
    </w:r>
    <w:r w:rsidR="00646803">
      <w:rPr>
        <w:rFonts w:ascii="Times New Roman" w:hAnsi="Times New Roman"/>
      </w:rPr>
      <w:t>U</w:t>
    </w:r>
    <w:r>
      <w:rPr>
        <w:rFonts w:ascii="Times New Roman" w:hAnsi="Times New Roman"/>
      </w:rPr>
      <w:t>/ACCREDITATION/</w:t>
    </w:r>
    <w:r w:rsidR="002C0E73">
      <w:rPr>
        <w:rFonts w:ascii="Times New Roman" w:hAnsi="Times New Roman"/>
      </w:rPr>
      <w:t>GU-</w:t>
    </w:r>
    <w:r w:rsidR="00D71055">
      <w:rPr>
        <w:rFonts w:ascii="Times New Roman" w:hAnsi="Times New Roman"/>
      </w:rPr>
      <w:t>JET/</w:t>
    </w:r>
    <w:r w:rsidR="007872C1">
      <w:rPr>
        <w:rFonts w:ascii="Times New Roman" w:hAnsi="Times New Roman"/>
      </w:rPr>
      <w:t>AUTHOR UNDERTAKING</w:t>
    </w:r>
    <w:r w:rsidRPr="00104158">
      <w:rPr>
        <w:rFonts w:ascii="Times New Roman" w:hAnsi="Times New Roman"/>
      </w:rPr>
      <w:t>_R</w:t>
    </w:r>
    <w:r>
      <w:rPr>
        <w:rFonts w:ascii="Times New Roman" w:hAnsi="Times New Roman"/>
      </w:rPr>
      <w:t xml:space="preserve">1                                                   </w:t>
    </w:r>
    <w:r w:rsidR="00646803">
      <w:rPr>
        <w:rFonts w:ascii="Arial" w:eastAsia="Arial" w:hAnsi="Arial" w:cs="Arial"/>
        <w:b/>
        <w:sz w:val="20"/>
        <w:szCs w:val="20"/>
      </w:rPr>
      <w:t>gandhinagaruni.ac.in</w:t>
    </w:r>
  </w:p>
  <w:p w14:paraId="3935E0A0" w14:textId="77777777" w:rsidR="00342D55" w:rsidRDefault="00342D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166E1" w14:textId="77777777" w:rsidR="00D03FE0" w:rsidRDefault="00D03FE0" w:rsidP="00342D55">
      <w:pPr>
        <w:spacing w:after="0" w:line="240" w:lineRule="auto"/>
      </w:pPr>
      <w:r>
        <w:separator/>
      </w:r>
    </w:p>
  </w:footnote>
  <w:footnote w:type="continuationSeparator" w:id="0">
    <w:p w14:paraId="60D42B0B" w14:textId="77777777" w:rsidR="00D03FE0" w:rsidRDefault="00D03FE0" w:rsidP="00342D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AFE66" w14:textId="44DC30EF" w:rsidR="00342D55" w:rsidRDefault="00A40B13" w:rsidP="00342D55">
    <w:pPr>
      <w:pStyle w:val="Header"/>
      <w:jc w:val="center"/>
    </w:pPr>
    <w:r>
      <w:rPr>
        <w:noProof/>
      </w:rPr>
      <w:drawing>
        <wp:inline distT="0" distB="0" distL="0" distR="0" wp14:anchorId="1277CFA7" wp14:editId="6EC725B6">
          <wp:extent cx="5972175" cy="79629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175" cy="796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9E575B" w14:textId="77777777" w:rsidR="00342D55" w:rsidRDefault="00342D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ECC66"/>
    <w:multiLevelType w:val="hybridMultilevel"/>
    <w:tmpl w:val="EC9508CA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637A3A85"/>
    <w:multiLevelType w:val="hybridMultilevel"/>
    <w:tmpl w:val="29471D96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64B1959F"/>
    <w:multiLevelType w:val="hybridMultilevel"/>
    <w:tmpl w:val="95FEA915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316803936">
    <w:abstractNumId w:val="0"/>
  </w:num>
  <w:num w:numId="2" w16cid:durableId="1174690529">
    <w:abstractNumId w:val="2"/>
  </w:num>
  <w:num w:numId="3" w16cid:durableId="9576378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7F20"/>
    <w:rsid w:val="00010FB7"/>
    <w:rsid w:val="00033A61"/>
    <w:rsid w:val="00042A95"/>
    <w:rsid w:val="000775F3"/>
    <w:rsid w:val="000971E1"/>
    <w:rsid w:val="001110BF"/>
    <w:rsid w:val="00154DFC"/>
    <w:rsid w:val="00170F47"/>
    <w:rsid w:val="001B6302"/>
    <w:rsid w:val="001D74EA"/>
    <w:rsid w:val="00207B27"/>
    <w:rsid w:val="002C0E73"/>
    <w:rsid w:val="002C4003"/>
    <w:rsid w:val="002D617B"/>
    <w:rsid w:val="002E423E"/>
    <w:rsid w:val="00341F6A"/>
    <w:rsid w:val="00342D55"/>
    <w:rsid w:val="0038090C"/>
    <w:rsid w:val="003A143B"/>
    <w:rsid w:val="003B366E"/>
    <w:rsid w:val="003D1F00"/>
    <w:rsid w:val="004366F5"/>
    <w:rsid w:val="00443934"/>
    <w:rsid w:val="0049060A"/>
    <w:rsid w:val="004C438E"/>
    <w:rsid w:val="004E349D"/>
    <w:rsid w:val="0051271D"/>
    <w:rsid w:val="005439DB"/>
    <w:rsid w:val="00565D0E"/>
    <w:rsid w:val="006434A4"/>
    <w:rsid w:val="00646803"/>
    <w:rsid w:val="00664CF6"/>
    <w:rsid w:val="00687F20"/>
    <w:rsid w:val="007313E4"/>
    <w:rsid w:val="007872C1"/>
    <w:rsid w:val="007A5DA5"/>
    <w:rsid w:val="007D452D"/>
    <w:rsid w:val="00811AEA"/>
    <w:rsid w:val="008520A5"/>
    <w:rsid w:val="00887EE0"/>
    <w:rsid w:val="008F77F3"/>
    <w:rsid w:val="00912600"/>
    <w:rsid w:val="009335A1"/>
    <w:rsid w:val="009408D5"/>
    <w:rsid w:val="009659C3"/>
    <w:rsid w:val="0098176C"/>
    <w:rsid w:val="009F2ECF"/>
    <w:rsid w:val="00A26571"/>
    <w:rsid w:val="00A40B13"/>
    <w:rsid w:val="00A77B57"/>
    <w:rsid w:val="00A87B16"/>
    <w:rsid w:val="00AE4814"/>
    <w:rsid w:val="00B04A9E"/>
    <w:rsid w:val="00B5637C"/>
    <w:rsid w:val="00BE7158"/>
    <w:rsid w:val="00BF0AD4"/>
    <w:rsid w:val="00BF3F13"/>
    <w:rsid w:val="00C0305A"/>
    <w:rsid w:val="00C060E7"/>
    <w:rsid w:val="00C30562"/>
    <w:rsid w:val="00C6562B"/>
    <w:rsid w:val="00CA216D"/>
    <w:rsid w:val="00CE5627"/>
    <w:rsid w:val="00D03FE0"/>
    <w:rsid w:val="00D0733A"/>
    <w:rsid w:val="00D71055"/>
    <w:rsid w:val="00DB4CFE"/>
    <w:rsid w:val="00E01C90"/>
    <w:rsid w:val="00E06DAF"/>
    <w:rsid w:val="00E86A03"/>
    <w:rsid w:val="00E9025C"/>
    <w:rsid w:val="00EA2039"/>
    <w:rsid w:val="00EF637C"/>
    <w:rsid w:val="00FA2609"/>
    <w:rsid w:val="00FA6267"/>
    <w:rsid w:val="00FD2A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66D9D3E"/>
  <w15:docId w15:val="{E955A55D-95F6-4B1D-A723-B94269E44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gu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AEA"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11AEA"/>
    <w:pPr>
      <w:widowControl w:val="0"/>
      <w:autoSpaceDE w:val="0"/>
      <w:autoSpaceDN w:val="0"/>
      <w:adjustRightInd w:val="0"/>
    </w:pPr>
    <w:rPr>
      <w:rFonts w:ascii="Times" w:hAnsi="Times" w:cs="Times"/>
      <w:color w:val="000000"/>
      <w:sz w:val="24"/>
      <w:szCs w:val="24"/>
      <w:lang w:bidi="ar-SA"/>
    </w:rPr>
  </w:style>
  <w:style w:type="paragraph" w:customStyle="1" w:styleId="CM1">
    <w:name w:val="CM1"/>
    <w:basedOn w:val="Default"/>
    <w:next w:val="Default"/>
    <w:uiPriority w:val="99"/>
    <w:rsid w:val="00811AEA"/>
    <w:rPr>
      <w:rFonts w:cs="Arial"/>
      <w:color w:val="auto"/>
    </w:rPr>
  </w:style>
  <w:style w:type="paragraph" w:customStyle="1" w:styleId="CM5">
    <w:name w:val="CM5"/>
    <w:basedOn w:val="Default"/>
    <w:next w:val="Default"/>
    <w:uiPriority w:val="99"/>
    <w:rsid w:val="00811AEA"/>
    <w:pPr>
      <w:spacing w:after="95"/>
    </w:pPr>
    <w:rPr>
      <w:rFonts w:cs="Arial"/>
      <w:color w:val="auto"/>
    </w:rPr>
  </w:style>
  <w:style w:type="paragraph" w:customStyle="1" w:styleId="CM4">
    <w:name w:val="CM4"/>
    <w:basedOn w:val="Default"/>
    <w:next w:val="Default"/>
    <w:uiPriority w:val="99"/>
    <w:rsid w:val="00811AEA"/>
    <w:pPr>
      <w:spacing w:line="226" w:lineRule="atLeast"/>
    </w:pPr>
    <w:rPr>
      <w:rFonts w:cs="Arial"/>
      <w:color w:val="auto"/>
    </w:rPr>
  </w:style>
  <w:style w:type="table" w:styleId="TableGrid">
    <w:name w:val="Table Grid"/>
    <w:basedOn w:val="TableNormal"/>
    <w:uiPriority w:val="59"/>
    <w:rsid w:val="004C438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565D0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01C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42D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2D55"/>
    <w:rPr>
      <w:sz w:val="22"/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342D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2D55"/>
    <w:rPr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9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97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39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-jet@gandhinagaruni.ac.i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u-jet@gandhinagaruni.ac.i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Contributors Form (28.03.2012)</vt:lpstr>
    </vt:vector>
  </TitlesOfParts>
  <Company/>
  <LinksUpToDate>false</LinksUpToDate>
  <CharactersWithSpaces>3162</CharactersWithSpaces>
  <SharedDoc>false</SharedDoc>
  <HLinks>
    <vt:vector size="12" baseType="variant">
      <vt:variant>
        <vt:i4>917620</vt:i4>
      </vt:variant>
      <vt:variant>
        <vt:i4>3</vt:i4>
      </vt:variant>
      <vt:variant>
        <vt:i4>0</vt:i4>
      </vt:variant>
      <vt:variant>
        <vt:i4>5</vt:i4>
      </vt:variant>
      <vt:variant>
        <vt:lpwstr>mailto:jet@git.org.in</vt:lpwstr>
      </vt:variant>
      <vt:variant>
        <vt:lpwstr/>
      </vt:variant>
      <vt:variant>
        <vt:i4>5046322</vt:i4>
      </vt:variant>
      <vt:variant>
        <vt:i4>0</vt:i4>
      </vt:variant>
      <vt:variant>
        <vt:i4>0</vt:i4>
      </vt:variant>
      <vt:variant>
        <vt:i4>5</vt:i4>
      </vt:variant>
      <vt:variant>
        <vt:lpwstr>mailto:jet@git.org.in (advisable)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Contributors Form (28.03.2012)</dc:title>
  <dc:subject/>
  <dc:creator>Dr Pradeep Aggarwal</dc:creator>
  <cp:keywords/>
  <dc:description/>
  <cp:lastModifiedBy>Pooja Patanwal</cp:lastModifiedBy>
  <cp:revision>60</cp:revision>
  <dcterms:created xsi:type="dcterms:W3CDTF">2013-12-31T10:51:00Z</dcterms:created>
  <dcterms:modified xsi:type="dcterms:W3CDTF">2022-11-18T06:56:00Z</dcterms:modified>
</cp:coreProperties>
</file>